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EC" w:rsidRPr="0021528E" w:rsidRDefault="005F1316" w:rsidP="0021528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ПРИНЯТО   </w:t>
      </w:r>
      <w:r w:rsidR="00B60CEC"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УТВЕРЖДАЮ</w:t>
      </w:r>
    </w:p>
    <w:p w:rsidR="00B60CEC" w:rsidRPr="0021528E" w:rsidRDefault="005F1316" w:rsidP="0021528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Тренерским  советом                                                                   </w:t>
      </w:r>
      <w:r w:rsidR="006B407B"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 МА</w:t>
      </w:r>
      <w:r w:rsidR="00AE1E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6B407B"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 «ДЮСШ</w:t>
      </w:r>
      <w:r w:rsidR="00B60CEC"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B60CEC" w:rsidRPr="0021528E" w:rsidRDefault="005F1316" w:rsidP="0021528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Протокол  № 1                                                                               </w:t>
      </w:r>
      <w:proofErr w:type="spellStart"/>
      <w:r w:rsidR="00B60CEC"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</w:t>
      </w:r>
      <w:r w:rsidR="00AE1E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Н.В.Румянцева</w:t>
      </w:r>
      <w:proofErr w:type="spellEnd"/>
    </w:p>
    <w:p w:rsidR="00B60CEC" w:rsidRPr="0021528E" w:rsidRDefault="005F1316" w:rsidP="0021528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 0</w:t>
      </w:r>
      <w:r w:rsidR="00AE1E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сентября  201</w:t>
      </w:r>
      <w:r w:rsidR="00AE1E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года                                                            </w:t>
      </w:r>
      <w:r w:rsidR="00B60CEC"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«____»___________201</w:t>
      </w:r>
      <w:r w:rsidR="00AE1E7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B60CEC" w:rsidRPr="0021528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</w:p>
    <w:p w:rsidR="0021528E" w:rsidRDefault="0021528E" w:rsidP="0021528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60CEC" w:rsidRPr="0021528E" w:rsidRDefault="00B60CEC" w:rsidP="0021528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528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ИНСТРУКЦИЯ</w:t>
      </w: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t>   № ТБу-8</w:t>
      </w: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21528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</w:t>
      </w:r>
      <w:proofErr w:type="spellStart"/>
      <w:r w:rsidRPr="0021528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электробезопасности</w:t>
      </w:r>
      <w:proofErr w:type="spellEnd"/>
      <w:r w:rsidRPr="0021528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="00200D88" w:rsidRPr="0021528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для  </w:t>
      </w:r>
      <w:r w:rsidR="0021528E" w:rsidRPr="0021528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обучающихся</w:t>
      </w:r>
      <w:r w:rsidR="006B407B" w:rsidRPr="0021528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МАОДО «ДЮСШ</w:t>
      </w:r>
      <w:r w:rsidRPr="0021528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200D88" w:rsidRPr="0021528E" w:rsidRDefault="00B60CEC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21528E">
        <w:rPr>
          <w:rFonts w:ascii="Times New Roman" w:hAnsi="Times New Roman" w:cs="Times New Roman"/>
          <w:b/>
          <w:sz w:val="24"/>
          <w:szCs w:val="24"/>
          <w:lang w:eastAsia="ru-RU"/>
        </w:rPr>
        <w:t>. ОБЩИЕ ТРЕБОВАНИЯ БЕЗОПАСНОСТИ.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1528E">
        <w:rPr>
          <w:rFonts w:ascii="Times New Roman" w:hAnsi="Times New Roman" w:cs="Times New Roman"/>
          <w:sz w:val="24"/>
          <w:szCs w:val="24"/>
          <w:lang w:eastAsia="ru-RU"/>
        </w:rPr>
        <w:t>К работе с использованием переносного электрического оборудования допускаются лица не моложе 18 лет, прошедшие предварительный при поступлении на работу медицинский осмотр, прошедшие вводный и первичный на рабочем месте инструктажи в час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>тности по электрооборудованию.</w:t>
      </w:r>
      <w:proofErr w:type="gramEnd"/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1.2. Не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>обходимо помнить, что нельзя: </w:t>
      </w:r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прикасаться к клеммам и электропроводам, к арматуре освещения, к розе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ткам, открывать </w:t>
      </w:r>
      <w:proofErr w:type="spellStart"/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>электрощитки</w:t>
      </w:r>
      <w:proofErr w:type="spellEnd"/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оставлять без присмотра электронагревательные приборы, включен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>ные в электросеть; </w:t>
      </w:r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пользоваться электрическим утюгом, плиткой, чайником без специальных несгораемых подставок; </w:t>
      </w:r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прикасаться к нагреваемой воде и сосуду (металлическому) при включенном в сети электронагревателе; </w:t>
      </w:r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использовать бумагу или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ткань в качестве абажура </w:t>
      </w:r>
      <w:proofErr w:type="spellStart"/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электролампочек</w:t>
      </w:r>
      <w:proofErr w:type="spellEnd"/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B60CEC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1.3. Обо всех случаях неисправности розеток, выключателей, отключения света срочно сообщать администрации образовательного учреждения.</w:t>
      </w:r>
    </w:p>
    <w:p w:rsidR="00200D88" w:rsidRPr="0021528E" w:rsidRDefault="00B60CEC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t>2. Т</w:t>
      </w:r>
      <w:r w:rsidR="0021528E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БЕЗОПАСНОСТИ ПЕРЕД НАЧАЛОМ РАБОТЫ.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2.1. Перед включением проверьте исправность розетки сети, вилку и сетевой шнур, на отсутствие нарушения изоляции.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2.2. Прежде чем включить аппарат внимательно ознакомьтесь с руководством по эксплуатации, и 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помнить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 о мерах предосторожности: </w:t>
      </w:r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избегайте перегревания, переохлаждения, а также попадания 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>влаги и пыли внутрь аппарата; </w:t>
      </w:r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не ставьте тяжелые предметы на корпус; </w:t>
      </w:r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-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не загораживайте вентиляционные отверстия, они необходимы для предотвращения перегрева; </w:t>
      </w:r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-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во избежание несчастных случаев не включайте аппарат при снятом корпусе - эт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>о опасное для жизни.</w:t>
      </w:r>
    </w:p>
    <w:p w:rsidR="00B60CEC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2.3. Осмотрите рабочее место, уберите из-под ног все, что может помешать работе, освободите проходы к нему.</w:t>
      </w:r>
    </w:p>
    <w:p w:rsidR="00200D88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CEC"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t>3. 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БЕЗОПСНОСТИ ВО ВРЕМЯ РАБОТЫ.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3.1. Бережно относиться к электрооборудованию: не бросать его, класть осторожно на сухое и чистое место на виду, не допуская падения, не ударять по техническим средствам твердыми предметами, не допускать попадания аппарата под воздействие влаги. 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3.2. При прекращении подачи тока во время работы с электрооборудованием или в перерыве работы, отсоединить его от электросети. 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3.3. Лицам, пользующимся электрооборудованием, запрещается: </w:t>
      </w:r>
    </w:p>
    <w:p w:rsidR="00200D88" w:rsidRPr="0021528E" w:rsidRDefault="00B60CEC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528E">
        <w:rPr>
          <w:rFonts w:ascii="Times New Roman" w:hAnsi="Times New Roman" w:cs="Times New Roman"/>
          <w:sz w:val="24"/>
          <w:szCs w:val="24"/>
          <w:lang w:eastAsia="ru-RU"/>
        </w:rPr>
        <w:t>разбирать и пр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>оизводить самостоятельно ремон</w:t>
      </w:r>
      <w:proofErr w:type="gramStart"/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1528E">
        <w:rPr>
          <w:rFonts w:ascii="Times New Roman" w:hAnsi="Times New Roman" w:cs="Times New Roman"/>
          <w:sz w:val="24"/>
          <w:szCs w:val="24"/>
          <w:lang w:eastAsia="ru-RU"/>
        </w:rPr>
        <w:t>самого о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>борудования, проводов и т. д.)</w:t>
      </w:r>
    </w:p>
    <w:p w:rsidR="00200D88" w:rsidRPr="0021528E" w:rsidRDefault="00B60CEC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держаться за провод</w:t>
      </w:r>
      <w:r w:rsidR="00200D88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работы оборудования.</w:t>
      </w:r>
    </w:p>
    <w:p w:rsidR="00B60CEC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3.4. 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окончательно высохнуть. Только потом можно включать в сеть. 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3.5. Если при работе с аппаратом возникла необходимость замены предохранителя, то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необходимо вынуть вилку электрошнура из розетки электросети. 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3.6. Нельзя применять самодельные предохранители, это может вывести аппаратуру из строя и привести к пожару. 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3.7. Не оставляйте без присмотра работающую аппаратуру. 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3.8. В процессе эксплуатации не допускайте возможности повреждения сетевого шнура и нарушения его контактов в вилке. 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60CEC" w:rsidRPr="0021528E">
        <w:rPr>
          <w:rFonts w:ascii="Times New Roman" w:hAnsi="Times New Roman" w:cs="Times New Roman"/>
          <w:sz w:val="24"/>
          <w:szCs w:val="24"/>
          <w:lang w:eastAsia="ru-RU"/>
        </w:rPr>
        <w:t>3.9. При появлении признаков ухудшения изоляции (пощипывании при касании к металлическим частям) немедленно отключить от электросети.</w:t>
      </w:r>
    </w:p>
    <w:p w:rsidR="00B60CEC" w:rsidRPr="0021528E" w:rsidRDefault="00B60CEC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t>4. Т</w:t>
      </w:r>
      <w:r w:rsidR="0021528E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БЕЗОПАСНОСТИ В АВАРИЙНЫХ СИТУАЦИЯХ.</w:t>
      </w: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4.1. При возникновении пожара или его признаков необходимо немедленно сообщить в пожарную часть по телефону 01.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4.2. Тушение пожара проводится немедленно с момента его обнаружения. Для тушения использовать огнетушители и оборудование пожарных кранов.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4.3. Горящее электрооборудование, находящееся под напряжением; необходимо тушить углекислотными или порошковыми огнетушителями. Использовать воду для тушения - запрещается.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4.4. При обнаружении оборванного электрического провода, свисающего или касающегося пола (земли), не приближаться к нему, немедленно сообщить администрации, оставаться на месте и предупреждать других.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4.5. В случае поражения электрическим током необходимо немедленно отключить напряжение, а при невозможности пострадавшего необходимо любым из безопасных способов освободить от действия тока.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4.6. При освобождении пострадавшего от воздействия тока запрещается прикасаться к нему оголенными руками.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4.7. Оказать пострадавшему первую медицинскую помощь.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4.8. О случившемся немедленно сообщить своем</w:t>
      </w:r>
      <w:r w:rsidR="002A6579" w:rsidRPr="0021528E">
        <w:rPr>
          <w:rFonts w:ascii="Times New Roman" w:hAnsi="Times New Roman" w:cs="Times New Roman"/>
          <w:sz w:val="24"/>
          <w:szCs w:val="24"/>
          <w:lang w:eastAsia="ru-RU"/>
        </w:rPr>
        <w:t>у  тренеру-преподавателю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0CEC" w:rsidRDefault="00B60CEC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t>5. Т</w:t>
      </w:r>
      <w:r w:rsidR="0021528E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БЕЗОПАСНОСТИ ПО ОКОНЧАНИИ РАБОТ.</w:t>
      </w: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21528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5.1. Выключить из сети оборудование.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5.2. Привести в порядок рабочее место.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528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t>5.3. Убрать на место средства индивидуальной защиты, тщательно вымыть руки с мылом.</w:t>
      </w:r>
    </w:p>
    <w:p w:rsid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28E" w:rsidRPr="0021528E" w:rsidRDefault="0021528E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CEC" w:rsidRPr="0021528E" w:rsidRDefault="00200D88" w:rsidP="002152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528E">
        <w:rPr>
          <w:rFonts w:ascii="Times New Roman" w:hAnsi="Times New Roman" w:cs="Times New Roman"/>
          <w:sz w:val="24"/>
          <w:szCs w:val="24"/>
          <w:lang w:eastAsia="ru-RU"/>
        </w:rPr>
        <w:t>Инструкцию  разработал инструктор-методист _____________(</w:t>
      </w:r>
      <w:proofErr w:type="spellStart"/>
      <w:r w:rsidRPr="0021528E">
        <w:rPr>
          <w:rFonts w:ascii="Times New Roman" w:hAnsi="Times New Roman" w:cs="Times New Roman"/>
          <w:sz w:val="24"/>
          <w:szCs w:val="24"/>
          <w:lang w:eastAsia="ru-RU"/>
        </w:rPr>
        <w:t>Софина</w:t>
      </w:r>
      <w:proofErr w:type="spellEnd"/>
      <w:r w:rsidRPr="0021528E">
        <w:rPr>
          <w:rFonts w:ascii="Times New Roman" w:hAnsi="Times New Roman" w:cs="Times New Roman"/>
          <w:sz w:val="24"/>
          <w:szCs w:val="24"/>
          <w:lang w:eastAsia="ru-RU"/>
        </w:rPr>
        <w:t xml:space="preserve"> О.Ю.) </w:t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1528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10045" w:rsidRPr="0021528E" w:rsidRDefault="00B10045" w:rsidP="0021528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10045" w:rsidRPr="0021528E" w:rsidSect="00B1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B93"/>
    <w:multiLevelType w:val="hybridMultilevel"/>
    <w:tmpl w:val="12F6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C2FD8"/>
    <w:multiLevelType w:val="hybridMultilevel"/>
    <w:tmpl w:val="1AE2B0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D94995"/>
    <w:multiLevelType w:val="hybridMultilevel"/>
    <w:tmpl w:val="26060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4C737A"/>
    <w:multiLevelType w:val="hybridMultilevel"/>
    <w:tmpl w:val="BD48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01D7C"/>
    <w:multiLevelType w:val="hybridMultilevel"/>
    <w:tmpl w:val="C742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22594"/>
    <w:multiLevelType w:val="hybridMultilevel"/>
    <w:tmpl w:val="D38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EC"/>
    <w:rsid w:val="00111DE0"/>
    <w:rsid w:val="00200D88"/>
    <w:rsid w:val="0021528E"/>
    <w:rsid w:val="002A6579"/>
    <w:rsid w:val="002A7E3B"/>
    <w:rsid w:val="00423B15"/>
    <w:rsid w:val="005F1316"/>
    <w:rsid w:val="006B407B"/>
    <w:rsid w:val="00AE1E75"/>
    <w:rsid w:val="00B01A52"/>
    <w:rsid w:val="00B10045"/>
    <w:rsid w:val="00B60CEC"/>
    <w:rsid w:val="00B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CEC"/>
  </w:style>
  <w:style w:type="paragraph" w:styleId="a3">
    <w:name w:val="Normal (Web)"/>
    <w:basedOn w:val="a"/>
    <w:uiPriority w:val="99"/>
    <w:semiHidden/>
    <w:unhideWhenUsed/>
    <w:rsid w:val="00B6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0D88"/>
    <w:pPr>
      <w:ind w:left="720"/>
      <w:contextualSpacing/>
    </w:pPr>
  </w:style>
  <w:style w:type="paragraph" w:styleId="a5">
    <w:name w:val="No Spacing"/>
    <w:uiPriority w:val="1"/>
    <w:qFormat/>
    <w:rsid w:val="00200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7</cp:revision>
  <cp:lastPrinted>2015-09-02T07:35:00Z</cp:lastPrinted>
  <dcterms:created xsi:type="dcterms:W3CDTF">2014-02-04T08:52:00Z</dcterms:created>
  <dcterms:modified xsi:type="dcterms:W3CDTF">2015-09-02T07:35:00Z</dcterms:modified>
</cp:coreProperties>
</file>